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2F60E" w14:textId="62F17CCA" w:rsidR="00CC6D01" w:rsidRDefault="00CC6D01" w:rsidP="004A0516">
      <w:pPr>
        <w:pStyle w:val="Heading1"/>
      </w:pPr>
      <w:r>
        <w:t>73 Valley Road, Paraparaumu</w:t>
      </w:r>
    </w:p>
    <w:p w14:paraId="28CFB396" w14:textId="77777777" w:rsidR="004A0516" w:rsidRDefault="004A0516" w:rsidP="004A0516">
      <w:pPr>
        <w:pStyle w:val="Heading2"/>
      </w:pPr>
      <w:r>
        <w:t>Property Details</w:t>
      </w:r>
    </w:p>
    <w:p w14:paraId="44C08589" w14:textId="77777777" w:rsidR="004A0516" w:rsidRPr="004A0516" w:rsidRDefault="004A0516" w:rsidP="004A05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456"/>
      </w:tblGrid>
      <w:tr w:rsidR="00CC6D01" w14:paraId="4E3A006B" w14:textId="77777777" w:rsidTr="000E72E3">
        <w:tc>
          <w:tcPr>
            <w:tcW w:w="1560" w:type="dxa"/>
          </w:tcPr>
          <w:p w14:paraId="5023E8DC" w14:textId="33D82226" w:rsidR="00CC6D01" w:rsidRDefault="00CC6D01">
            <w:r>
              <w:t>Property Type</w:t>
            </w:r>
          </w:p>
        </w:tc>
        <w:tc>
          <w:tcPr>
            <w:tcW w:w="7456" w:type="dxa"/>
          </w:tcPr>
          <w:p w14:paraId="0CA9193D" w14:textId="53E2F24A" w:rsidR="00CC6D01" w:rsidRDefault="00CC6D01">
            <w:r>
              <w:t>House</w:t>
            </w:r>
            <w:r w:rsidR="000E72E3">
              <w:br/>
            </w:r>
          </w:p>
        </w:tc>
      </w:tr>
      <w:tr w:rsidR="00CC6D01" w14:paraId="3339E851" w14:textId="77777777" w:rsidTr="000E72E3">
        <w:tc>
          <w:tcPr>
            <w:tcW w:w="1560" w:type="dxa"/>
          </w:tcPr>
          <w:p w14:paraId="222ED8BF" w14:textId="292FDAE9" w:rsidR="00CC6D01" w:rsidRDefault="00CC6D01">
            <w:r>
              <w:t>Rooms</w:t>
            </w:r>
          </w:p>
        </w:tc>
        <w:tc>
          <w:tcPr>
            <w:tcW w:w="7456" w:type="dxa"/>
          </w:tcPr>
          <w:p w14:paraId="26EA46F3" w14:textId="224C4BA9" w:rsidR="00CC6D01" w:rsidRDefault="00CC6D01">
            <w:r>
              <w:t xml:space="preserve">House </w:t>
            </w:r>
            <w:r w:rsidR="00100E43">
              <w:t>–</w:t>
            </w:r>
            <w:r>
              <w:t xml:space="preserve"> </w:t>
            </w:r>
            <w:r w:rsidR="00100E43">
              <w:t>Open plan</w:t>
            </w:r>
            <w:r>
              <w:t xml:space="preserve"> </w:t>
            </w:r>
            <w:r w:rsidR="00100E43">
              <w:t>k</w:t>
            </w:r>
            <w:r>
              <w:t>itchen/</w:t>
            </w:r>
            <w:r w:rsidR="00100E43">
              <w:t>living</w:t>
            </w:r>
            <w:r>
              <w:t>, 3 double bedrooms, bathroom, laundry.</w:t>
            </w:r>
          </w:p>
          <w:p w14:paraId="7A3DE2FC" w14:textId="39C72745" w:rsidR="00CC6D01" w:rsidRDefault="00CC6D01">
            <w:r>
              <w:t xml:space="preserve">Implement </w:t>
            </w:r>
            <w:r w:rsidR="00B91629">
              <w:t>s</w:t>
            </w:r>
            <w:r>
              <w:t>hed (</w:t>
            </w:r>
            <w:r w:rsidR="00B91629">
              <w:t>w</w:t>
            </w:r>
            <w:r>
              <w:t xml:space="preserve">orkshop) </w:t>
            </w:r>
            <w:r w:rsidR="00B91629">
              <w:t>–</w:t>
            </w:r>
            <w:r>
              <w:t xml:space="preserve"> </w:t>
            </w:r>
            <w:r w:rsidR="00B91629">
              <w:t>work from home space</w:t>
            </w:r>
            <w:r>
              <w:t xml:space="preserve">, </w:t>
            </w:r>
            <w:r w:rsidR="006C7DB7">
              <w:t>gym</w:t>
            </w:r>
            <w:r>
              <w:t>,  2 storerooms, workshop.</w:t>
            </w:r>
            <w:r w:rsidR="000E72E3">
              <w:br/>
            </w:r>
          </w:p>
        </w:tc>
      </w:tr>
      <w:tr w:rsidR="00CC6D01" w14:paraId="21D4BCF1" w14:textId="77777777" w:rsidTr="000E72E3">
        <w:tc>
          <w:tcPr>
            <w:tcW w:w="1560" w:type="dxa"/>
          </w:tcPr>
          <w:p w14:paraId="4F922E30" w14:textId="115A9E17" w:rsidR="00CC6D01" w:rsidRDefault="00CC6D01">
            <w:r>
              <w:t>Hot Water</w:t>
            </w:r>
          </w:p>
        </w:tc>
        <w:tc>
          <w:tcPr>
            <w:tcW w:w="7456" w:type="dxa"/>
          </w:tcPr>
          <w:p w14:paraId="3602BB35" w14:textId="4475E596" w:rsidR="00CC6D01" w:rsidRDefault="00CC6D01">
            <w:r>
              <w:t>180L Mains pressure electric cylinder</w:t>
            </w:r>
            <w:r w:rsidR="000E72E3">
              <w:br/>
            </w:r>
          </w:p>
        </w:tc>
      </w:tr>
      <w:tr w:rsidR="00CC6D01" w14:paraId="2FD385DA" w14:textId="77777777" w:rsidTr="000E72E3">
        <w:tc>
          <w:tcPr>
            <w:tcW w:w="1560" w:type="dxa"/>
          </w:tcPr>
          <w:p w14:paraId="79613779" w14:textId="2DFB05D9" w:rsidR="00CC6D01" w:rsidRDefault="00CC6D01">
            <w:r>
              <w:t>Heating</w:t>
            </w:r>
          </w:p>
        </w:tc>
        <w:tc>
          <w:tcPr>
            <w:tcW w:w="7456" w:type="dxa"/>
          </w:tcPr>
          <w:p w14:paraId="052025F6" w14:textId="28141B45" w:rsidR="00CC6D01" w:rsidRDefault="00292C63">
            <w:r>
              <w:t xml:space="preserve">Living area - 7.5kw Fujitsu </w:t>
            </w:r>
            <w:proofErr w:type="spellStart"/>
            <w:r>
              <w:t>wifi</w:t>
            </w:r>
            <w:proofErr w:type="spellEnd"/>
            <w:r>
              <w:t xml:space="preserve"> </w:t>
            </w:r>
            <w:proofErr w:type="spellStart"/>
            <w:r>
              <w:t>heatpump</w:t>
            </w:r>
            <w:proofErr w:type="spellEnd"/>
          </w:p>
          <w:p w14:paraId="1C77C7A9" w14:textId="77777777" w:rsidR="00292C63" w:rsidRDefault="00292C63">
            <w:r>
              <w:t xml:space="preserve">Bedrooms - 4-outlet 6kw ducted </w:t>
            </w:r>
            <w:proofErr w:type="spellStart"/>
            <w:r>
              <w:t>heatpump</w:t>
            </w:r>
            <w:proofErr w:type="spellEnd"/>
          </w:p>
          <w:p w14:paraId="219A1991" w14:textId="1C34DE6D" w:rsidR="00292C63" w:rsidRDefault="00416180" w:rsidP="009E7C99">
            <w:r>
              <w:t xml:space="preserve">Ventilation - 6-outlet </w:t>
            </w:r>
            <w:proofErr w:type="spellStart"/>
            <w:r w:rsidR="00C565F6">
              <w:t>dryliving</w:t>
            </w:r>
            <w:proofErr w:type="spellEnd"/>
            <w:r w:rsidR="00C565F6">
              <w:t xml:space="preserve"> “ultimate” ducted dehumidifier</w:t>
            </w:r>
            <w:r w:rsidR="009E7C99">
              <w:t xml:space="preserve"> </w:t>
            </w:r>
            <w:r w:rsidR="000E72E3">
              <w:br/>
            </w:r>
          </w:p>
        </w:tc>
      </w:tr>
      <w:tr w:rsidR="00DF31E0" w14:paraId="25900C8E" w14:textId="77777777" w:rsidTr="000E72E3">
        <w:tc>
          <w:tcPr>
            <w:tcW w:w="1560" w:type="dxa"/>
          </w:tcPr>
          <w:p w14:paraId="1771DD84" w14:textId="70D26EB9" w:rsidR="00DF31E0" w:rsidRDefault="00DF31E0">
            <w:r>
              <w:t>Glazing</w:t>
            </w:r>
          </w:p>
        </w:tc>
        <w:tc>
          <w:tcPr>
            <w:tcW w:w="7456" w:type="dxa"/>
          </w:tcPr>
          <w:p w14:paraId="064BD0A5" w14:textId="2B83CB7D" w:rsidR="00DF31E0" w:rsidRDefault="000F1883">
            <w:r>
              <w:t>Partial</w:t>
            </w:r>
            <w:r w:rsidR="00F64819">
              <w:t>ly</w:t>
            </w:r>
            <w:r>
              <w:t xml:space="preserve"> Double Glazed (</w:t>
            </w:r>
            <w:r w:rsidR="006C7DB7">
              <w:t>k</w:t>
            </w:r>
            <w:r>
              <w:t xml:space="preserve">itchen, </w:t>
            </w:r>
            <w:r w:rsidR="006C7DB7">
              <w:t>l</w:t>
            </w:r>
            <w:r>
              <w:t xml:space="preserve">ounge, </w:t>
            </w:r>
            <w:r w:rsidR="006C7DB7">
              <w:t>la</w:t>
            </w:r>
            <w:r>
              <w:t xml:space="preserve">undry, </w:t>
            </w:r>
            <w:r w:rsidR="00BB4BD6">
              <w:t>front</w:t>
            </w:r>
            <w:r w:rsidR="00F64819">
              <w:t xml:space="preserve"> bedroom)</w:t>
            </w:r>
          </w:p>
        </w:tc>
      </w:tr>
      <w:tr w:rsidR="00CC6D01" w14:paraId="67A58AA9" w14:textId="77777777" w:rsidTr="000E72E3">
        <w:tc>
          <w:tcPr>
            <w:tcW w:w="1560" w:type="dxa"/>
          </w:tcPr>
          <w:p w14:paraId="60C2BC2F" w14:textId="6D8096F8" w:rsidR="00CC6D01" w:rsidRDefault="00CC6D01">
            <w:r>
              <w:t>Insulation</w:t>
            </w:r>
          </w:p>
        </w:tc>
        <w:tc>
          <w:tcPr>
            <w:tcW w:w="7456" w:type="dxa"/>
          </w:tcPr>
          <w:p w14:paraId="29BA358F" w14:textId="100F76C5" w:rsidR="00CC6D01" w:rsidRDefault="00292C63">
            <w:r>
              <w:t>Ceiling, Floor, Partial walls.</w:t>
            </w:r>
            <w:r w:rsidR="000E72E3">
              <w:br/>
            </w:r>
          </w:p>
        </w:tc>
      </w:tr>
      <w:tr w:rsidR="00CC6D01" w14:paraId="036A6B96" w14:textId="77777777" w:rsidTr="000E72E3">
        <w:tc>
          <w:tcPr>
            <w:tcW w:w="1560" w:type="dxa"/>
          </w:tcPr>
          <w:p w14:paraId="45BF29A4" w14:textId="03D220B4" w:rsidR="00CC6D01" w:rsidRDefault="00CC6D01">
            <w:r>
              <w:t>Kitchen</w:t>
            </w:r>
          </w:p>
        </w:tc>
        <w:tc>
          <w:tcPr>
            <w:tcW w:w="7456" w:type="dxa"/>
          </w:tcPr>
          <w:p w14:paraId="51AD60E1" w14:textId="7753ED4D" w:rsidR="00CC6D01" w:rsidRDefault="000F5507">
            <w:r>
              <w:t xml:space="preserve">Custom design. </w:t>
            </w:r>
            <w:r w:rsidR="00292C63">
              <w:t xml:space="preserve">Manufactured </w:t>
            </w:r>
            <w:r w:rsidR="00870FDA">
              <w:t>s</w:t>
            </w:r>
            <w:r w:rsidR="00292C63">
              <w:t xml:space="preserve">tone benchtops, </w:t>
            </w:r>
            <w:proofErr w:type="spellStart"/>
            <w:r w:rsidR="00870FDA">
              <w:t>i</w:t>
            </w:r>
            <w:r>
              <w:t>nsinkerator</w:t>
            </w:r>
            <w:proofErr w:type="spellEnd"/>
            <w:r w:rsidR="00870FDA">
              <w:t xml:space="preserve">, </w:t>
            </w:r>
            <w:r>
              <w:t>instant hot water</w:t>
            </w:r>
            <w:r w:rsidR="00870FDA">
              <w:t>/cold filtered water</w:t>
            </w:r>
            <w:r>
              <w:t xml:space="preserve"> tap, </w:t>
            </w:r>
            <w:r w:rsidR="00C16D17">
              <w:t xml:space="preserve">F&amp;P </w:t>
            </w:r>
            <w:r w:rsidR="00E01AE0">
              <w:t>w</w:t>
            </w:r>
            <w:r w:rsidR="00C16D17">
              <w:t>aste disposal</w:t>
            </w:r>
            <w:r w:rsidR="00146843">
              <w:t xml:space="preserve">, </w:t>
            </w:r>
            <w:proofErr w:type="spellStart"/>
            <w:r w:rsidR="00146843">
              <w:t>cuisinemaster</w:t>
            </w:r>
            <w:proofErr w:type="spellEnd"/>
            <w:r w:rsidR="00146843">
              <w:t xml:space="preserve"> gas/electric stove</w:t>
            </w:r>
            <w:r w:rsidR="000B73B7">
              <w:t xml:space="preserve">, slimline extractor fans, </w:t>
            </w:r>
            <w:r w:rsidR="00F64819">
              <w:t>custom made</w:t>
            </w:r>
            <w:r w:rsidR="000B73B7">
              <w:t xml:space="preserve"> k</w:t>
            </w:r>
            <w:r w:rsidR="00E01AE0">
              <w:t>ō</w:t>
            </w:r>
            <w:r w:rsidR="000B73B7">
              <w:t>whai light fittings</w:t>
            </w:r>
            <w:r w:rsidR="00FC2834">
              <w:t>.</w:t>
            </w:r>
            <w:r w:rsidR="000E72E3">
              <w:br/>
            </w:r>
          </w:p>
        </w:tc>
      </w:tr>
      <w:tr w:rsidR="00CC6D01" w14:paraId="02104CB8" w14:textId="77777777" w:rsidTr="000E72E3">
        <w:tc>
          <w:tcPr>
            <w:tcW w:w="1560" w:type="dxa"/>
          </w:tcPr>
          <w:p w14:paraId="4650C9D8" w14:textId="577D40C7" w:rsidR="00CC6D01" w:rsidRDefault="00CC6D01">
            <w:r>
              <w:t>Bathrooms</w:t>
            </w:r>
          </w:p>
        </w:tc>
        <w:tc>
          <w:tcPr>
            <w:tcW w:w="7456" w:type="dxa"/>
          </w:tcPr>
          <w:p w14:paraId="245C4002" w14:textId="52324496" w:rsidR="00CC6D01" w:rsidRDefault="00953D94">
            <w:r>
              <w:t>One combined bath/WC</w:t>
            </w:r>
          </w:p>
        </w:tc>
      </w:tr>
      <w:tr w:rsidR="00CC6D01" w14:paraId="6F300D26" w14:textId="77777777" w:rsidTr="000E72E3">
        <w:tc>
          <w:tcPr>
            <w:tcW w:w="1560" w:type="dxa"/>
          </w:tcPr>
          <w:p w14:paraId="570CB872" w14:textId="60F8771A" w:rsidR="00CC6D01" w:rsidRDefault="00CC6D01">
            <w:r>
              <w:t>Stove</w:t>
            </w:r>
          </w:p>
        </w:tc>
        <w:tc>
          <w:tcPr>
            <w:tcW w:w="7456" w:type="dxa"/>
          </w:tcPr>
          <w:p w14:paraId="1E0CE168" w14:textId="368973F5" w:rsidR="00CC6D01" w:rsidRDefault="00054B15">
            <w:r>
              <w:t>Gas/Electric</w:t>
            </w:r>
          </w:p>
        </w:tc>
      </w:tr>
      <w:tr w:rsidR="00CC6D01" w14:paraId="7B050E17" w14:textId="77777777" w:rsidTr="000E72E3">
        <w:tc>
          <w:tcPr>
            <w:tcW w:w="1560" w:type="dxa"/>
          </w:tcPr>
          <w:p w14:paraId="68CA152C" w14:textId="411B01BA" w:rsidR="00CC6D01" w:rsidRDefault="00CC6D01">
            <w:r>
              <w:t>Exterior</w:t>
            </w:r>
          </w:p>
        </w:tc>
        <w:tc>
          <w:tcPr>
            <w:tcW w:w="7456" w:type="dxa"/>
          </w:tcPr>
          <w:p w14:paraId="2B9B2C73" w14:textId="396A1A8D" w:rsidR="00CC6D01" w:rsidRDefault="000E0F8D">
            <w:r>
              <w:t>Weatherboard</w:t>
            </w:r>
          </w:p>
        </w:tc>
      </w:tr>
      <w:tr w:rsidR="00CC6D01" w14:paraId="30311B11" w14:textId="77777777" w:rsidTr="000E72E3">
        <w:tc>
          <w:tcPr>
            <w:tcW w:w="1560" w:type="dxa"/>
          </w:tcPr>
          <w:p w14:paraId="79167ECF" w14:textId="080ED12F" w:rsidR="00CC6D01" w:rsidRDefault="00CC6D01">
            <w:r>
              <w:t>Roof</w:t>
            </w:r>
          </w:p>
        </w:tc>
        <w:tc>
          <w:tcPr>
            <w:tcW w:w="7456" w:type="dxa"/>
          </w:tcPr>
          <w:p w14:paraId="6F0BBBD0" w14:textId="0E0037D2" w:rsidR="00CC6D01" w:rsidRDefault="00CF502D">
            <w:r>
              <w:t>Corrugated</w:t>
            </w:r>
          </w:p>
        </w:tc>
      </w:tr>
      <w:tr w:rsidR="00CC6D01" w14:paraId="2E5B988E" w14:textId="77777777" w:rsidTr="000E72E3">
        <w:tc>
          <w:tcPr>
            <w:tcW w:w="1560" w:type="dxa"/>
          </w:tcPr>
          <w:p w14:paraId="69256F67" w14:textId="27EC5FC6" w:rsidR="00CC6D01" w:rsidRDefault="00CC6D01">
            <w:r>
              <w:t>Flooring</w:t>
            </w:r>
          </w:p>
        </w:tc>
        <w:tc>
          <w:tcPr>
            <w:tcW w:w="7456" w:type="dxa"/>
          </w:tcPr>
          <w:p w14:paraId="5C2FBC67" w14:textId="10A751A6" w:rsidR="00CC6D01" w:rsidRDefault="009347EE">
            <w:r>
              <w:t xml:space="preserve">Carpet, </w:t>
            </w:r>
            <w:r w:rsidR="00E01AE0">
              <w:t>h</w:t>
            </w:r>
            <w:r>
              <w:t xml:space="preserve">ardwood, </w:t>
            </w:r>
            <w:r w:rsidR="00E01AE0">
              <w:t>v</w:t>
            </w:r>
            <w:r>
              <w:t>inyl</w:t>
            </w:r>
          </w:p>
        </w:tc>
      </w:tr>
      <w:tr w:rsidR="00CC6D01" w14:paraId="0E64B0D3" w14:textId="77777777" w:rsidTr="000E72E3">
        <w:tc>
          <w:tcPr>
            <w:tcW w:w="1560" w:type="dxa"/>
          </w:tcPr>
          <w:p w14:paraId="43E61B54" w14:textId="147E176E" w:rsidR="00CC6D01" w:rsidRDefault="00CC6D01">
            <w:r>
              <w:t>Garaging</w:t>
            </w:r>
          </w:p>
        </w:tc>
        <w:tc>
          <w:tcPr>
            <w:tcW w:w="7456" w:type="dxa"/>
          </w:tcPr>
          <w:p w14:paraId="6DB330D1" w14:textId="3E978C37" w:rsidR="00CC6D01" w:rsidRDefault="003C03D2">
            <w:r>
              <w:t>Off street parking</w:t>
            </w:r>
          </w:p>
        </w:tc>
      </w:tr>
      <w:tr w:rsidR="00CC6D01" w14:paraId="1AFACAA4" w14:textId="77777777" w:rsidTr="000E72E3">
        <w:tc>
          <w:tcPr>
            <w:tcW w:w="1560" w:type="dxa"/>
          </w:tcPr>
          <w:p w14:paraId="53B377BE" w14:textId="22AE984E" w:rsidR="00CC6D01" w:rsidRDefault="00CC6D01">
            <w:r>
              <w:t>Fencing</w:t>
            </w:r>
          </w:p>
        </w:tc>
        <w:tc>
          <w:tcPr>
            <w:tcW w:w="7456" w:type="dxa"/>
          </w:tcPr>
          <w:p w14:paraId="27058CE4" w14:textId="57464A27" w:rsidR="00CC6D01" w:rsidRDefault="00A21E78">
            <w:r>
              <w:t>Timber (lawn), Wire (paddock)</w:t>
            </w:r>
          </w:p>
        </w:tc>
      </w:tr>
      <w:tr w:rsidR="00CC6D01" w14:paraId="763A60D2" w14:textId="77777777" w:rsidTr="000E72E3">
        <w:tc>
          <w:tcPr>
            <w:tcW w:w="1560" w:type="dxa"/>
          </w:tcPr>
          <w:p w14:paraId="2E0852B9" w14:textId="0D688CCF" w:rsidR="00CC6D01" w:rsidRDefault="00CC6D01">
            <w:r>
              <w:t>Views</w:t>
            </w:r>
          </w:p>
        </w:tc>
        <w:tc>
          <w:tcPr>
            <w:tcW w:w="7456" w:type="dxa"/>
          </w:tcPr>
          <w:p w14:paraId="105A60A5" w14:textId="4D0BFF5D" w:rsidR="00CC6D01" w:rsidRDefault="003F78C7">
            <w:r>
              <w:t xml:space="preserve">Bush, </w:t>
            </w:r>
            <w:r w:rsidR="000271D6">
              <w:t>p</w:t>
            </w:r>
            <w:r>
              <w:t xml:space="preserve">rivate, </w:t>
            </w:r>
            <w:r w:rsidR="000271D6">
              <w:t>r</w:t>
            </w:r>
            <w:r>
              <w:t xml:space="preserve">ural, </w:t>
            </w:r>
            <w:r w:rsidR="000271D6">
              <w:t>s</w:t>
            </w:r>
            <w:r>
              <w:t>ea (f</w:t>
            </w:r>
            <w:r w:rsidR="00EC30D0">
              <w:t>rom top of property)</w:t>
            </w:r>
          </w:p>
        </w:tc>
      </w:tr>
      <w:tr w:rsidR="00CC6D01" w14:paraId="328A908A" w14:textId="77777777" w:rsidTr="000E72E3">
        <w:tc>
          <w:tcPr>
            <w:tcW w:w="1560" w:type="dxa"/>
          </w:tcPr>
          <w:p w14:paraId="3F743283" w14:textId="0B9225E6" w:rsidR="00CC6D01" w:rsidRDefault="00CC6D01">
            <w:r>
              <w:t>Sewage</w:t>
            </w:r>
          </w:p>
        </w:tc>
        <w:tc>
          <w:tcPr>
            <w:tcW w:w="7456" w:type="dxa"/>
          </w:tcPr>
          <w:p w14:paraId="67C2AD98" w14:textId="4F4B191D" w:rsidR="00CC6D01" w:rsidRDefault="00EC30D0">
            <w:r>
              <w:t>Septic</w:t>
            </w:r>
          </w:p>
        </w:tc>
      </w:tr>
      <w:tr w:rsidR="00CC6D01" w14:paraId="294B433E" w14:textId="77777777" w:rsidTr="000E72E3">
        <w:tc>
          <w:tcPr>
            <w:tcW w:w="1560" w:type="dxa"/>
          </w:tcPr>
          <w:p w14:paraId="43F182D1" w14:textId="6CF62316" w:rsidR="00CC6D01" w:rsidRDefault="00CC6D01">
            <w:r>
              <w:t>Frontage</w:t>
            </w:r>
          </w:p>
        </w:tc>
        <w:tc>
          <w:tcPr>
            <w:tcW w:w="7456" w:type="dxa"/>
          </w:tcPr>
          <w:p w14:paraId="2334526F" w14:textId="40246533" w:rsidR="00CC6D01" w:rsidRDefault="00EC30D0">
            <w:r>
              <w:t>1/3</w:t>
            </w:r>
            <w:r w:rsidRPr="00EC30D0">
              <w:rPr>
                <w:vertAlign w:val="superscript"/>
              </w:rPr>
              <w:t>rd</w:t>
            </w:r>
            <w:r>
              <w:t xml:space="preserve"> share </w:t>
            </w:r>
            <w:r w:rsidR="00101241">
              <w:t>drive + ROW over crown land (primary access)</w:t>
            </w:r>
          </w:p>
        </w:tc>
      </w:tr>
      <w:tr w:rsidR="00CC6D01" w14:paraId="73633433" w14:textId="77777777" w:rsidTr="000E72E3">
        <w:tc>
          <w:tcPr>
            <w:tcW w:w="1560" w:type="dxa"/>
          </w:tcPr>
          <w:p w14:paraId="5DEF4990" w14:textId="4F2D19C9" w:rsidR="00CC6D01" w:rsidRDefault="00CC6D01">
            <w:r>
              <w:t>Amenities</w:t>
            </w:r>
          </w:p>
        </w:tc>
        <w:tc>
          <w:tcPr>
            <w:tcW w:w="7456" w:type="dxa"/>
          </w:tcPr>
          <w:p w14:paraId="3FE5F134" w14:textId="0E18F041" w:rsidR="00CC6D01" w:rsidRDefault="00101241">
            <w:r>
              <w:t xml:space="preserve">Close to </w:t>
            </w:r>
            <w:r w:rsidR="000271D6">
              <w:t>s</w:t>
            </w:r>
            <w:r>
              <w:t xml:space="preserve">chools, </w:t>
            </w:r>
            <w:r w:rsidR="00236C9D">
              <w:t>Coastlands</w:t>
            </w:r>
            <w:r>
              <w:t xml:space="preserve">, </w:t>
            </w:r>
            <w:r w:rsidR="000271D6">
              <w:t>t</w:t>
            </w:r>
            <w:r>
              <w:t>ra</w:t>
            </w:r>
            <w:r w:rsidR="000271D6">
              <w:t>in station/bus port</w:t>
            </w:r>
            <w:r>
              <w:t xml:space="preserve"> and </w:t>
            </w:r>
            <w:r w:rsidR="000271D6">
              <w:t>g</w:t>
            </w:r>
            <w:r>
              <w:t>olf course.</w:t>
            </w:r>
          </w:p>
        </w:tc>
      </w:tr>
    </w:tbl>
    <w:p w14:paraId="5DB94D48" w14:textId="38B603AD" w:rsidR="00CC6D01" w:rsidRDefault="00CC6D01"/>
    <w:p w14:paraId="3600D6E2" w14:textId="59B48C60" w:rsidR="004A0516" w:rsidRDefault="004A0516" w:rsidP="004A0516">
      <w:pPr>
        <w:pStyle w:val="Heading2"/>
      </w:pPr>
      <w:r>
        <w:t>Features and Chattels</w:t>
      </w:r>
    </w:p>
    <w:p w14:paraId="1ECC13CA" w14:textId="77777777" w:rsidR="002F3F2E" w:rsidRPr="002F3F2E" w:rsidRDefault="002F3F2E" w:rsidP="002F3F2E">
      <w:r w:rsidRPr="002F3F2E">
        <w:t>The following items are included in the sale unless otherwise agreed:</w:t>
      </w:r>
    </w:p>
    <w:p w14:paraId="161FF058" w14:textId="77777777" w:rsidR="002F3F2E" w:rsidRPr="002F3F2E" w:rsidRDefault="000410FD" w:rsidP="002F3F2E">
      <w:r>
        <w:rPr>
          <w:noProof/>
        </w:rPr>
        <w:pict w14:anchorId="1D0FB0B2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2543024" w14:textId="77777777" w:rsidR="002F3F2E" w:rsidRPr="002F3F2E" w:rsidRDefault="002F3F2E" w:rsidP="002F3F2E">
      <w:pPr>
        <w:rPr>
          <w:b/>
          <w:bCs/>
        </w:rPr>
      </w:pPr>
      <w:r w:rsidRPr="002F3F2E">
        <w:rPr>
          <w:b/>
          <w:bCs/>
        </w:rPr>
        <w:t>Fixed and Installed</w:t>
      </w:r>
    </w:p>
    <w:p w14:paraId="52C7BC8E" w14:textId="77777777" w:rsidR="002F3F2E" w:rsidRPr="002F3F2E" w:rsidRDefault="002F3F2E" w:rsidP="002F3F2E">
      <w:pPr>
        <w:numPr>
          <w:ilvl w:val="0"/>
          <w:numId w:val="6"/>
        </w:numPr>
      </w:pPr>
      <w:r w:rsidRPr="002F3F2E">
        <w:t>Built-in outdoor pizza oven</w:t>
      </w:r>
    </w:p>
    <w:p w14:paraId="53996781" w14:textId="77777777" w:rsidR="002F3F2E" w:rsidRPr="002F3F2E" w:rsidRDefault="002F3F2E" w:rsidP="002F3F2E">
      <w:pPr>
        <w:numPr>
          <w:ilvl w:val="0"/>
          <w:numId w:val="6"/>
        </w:numPr>
      </w:pPr>
      <w:r w:rsidRPr="002F3F2E">
        <w:t>Gas/electric stove (</w:t>
      </w:r>
      <w:proofErr w:type="spellStart"/>
      <w:r w:rsidRPr="002F3F2E">
        <w:t>Cuisinemaster</w:t>
      </w:r>
      <w:proofErr w:type="spellEnd"/>
      <w:r w:rsidRPr="002F3F2E">
        <w:t>)</w:t>
      </w:r>
    </w:p>
    <w:p w14:paraId="3F24AA7D" w14:textId="77777777" w:rsidR="002F3F2E" w:rsidRPr="002F3F2E" w:rsidRDefault="002F3F2E" w:rsidP="002F3F2E">
      <w:pPr>
        <w:numPr>
          <w:ilvl w:val="0"/>
          <w:numId w:val="6"/>
        </w:numPr>
      </w:pPr>
      <w:r w:rsidRPr="002F3F2E">
        <w:t xml:space="preserve">Fujitsu 7.5kW </w:t>
      </w:r>
      <w:proofErr w:type="spellStart"/>
      <w:r w:rsidRPr="002F3F2E">
        <w:t>WiFi</w:t>
      </w:r>
      <w:proofErr w:type="spellEnd"/>
      <w:r w:rsidRPr="002F3F2E">
        <w:t xml:space="preserve"> heat pump</w:t>
      </w:r>
    </w:p>
    <w:p w14:paraId="7CAD4317" w14:textId="77777777" w:rsidR="002F3F2E" w:rsidRPr="002F3F2E" w:rsidRDefault="002F3F2E" w:rsidP="002F3F2E">
      <w:pPr>
        <w:numPr>
          <w:ilvl w:val="0"/>
          <w:numId w:val="6"/>
        </w:numPr>
      </w:pPr>
      <w:r w:rsidRPr="002F3F2E">
        <w:t>6kW ducted heat pump system (4 outlets)</w:t>
      </w:r>
    </w:p>
    <w:p w14:paraId="1DF3C6B7" w14:textId="77777777" w:rsidR="002F3F2E" w:rsidRPr="002F3F2E" w:rsidRDefault="002F3F2E" w:rsidP="002F3F2E">
      <w:pPr>
        <w:numPr>
          <w:ilvl w:val="0"/>
          <w:numId w:val="6"/>
        </w:numPr>
      </w:pPr>
      <w:r w:rsidRPr="002F3F2E">
        <w:lastRenderedPageBreak/>
        <w:t>Ducted dehumidifier system (6 outlets)</w:t>
      </w:r>
    </w:p>
    <w:p w14:paraId="2C1B099D" w14:textId="77777777" w:rsidR="002F3F2E" w:rsidRPr="002F3F2E" w:rsidRDefault="002F3F2E" w:rsidP="002F3F2E">
      <w:pPr>
        <w:numPr>
          <w:ilvl w:val="0"/>
          <w:numId w:val="6"/>
        </w:numPr>
      </w:pPr>
      <w:r w:rsidRPr="002F3F2E">
        <w:t>Waste disposal unit (Fisher &amp; Paykel)</w:t>
      </w:r>
    </w:p>
    <w:p w14:paraId="244C892E" w14:textId="77777777" w:rsidR="002F3F2E" w:rsidRDefault="002F3F2E" w:rsidP="002F3F2E">
      <w:pPr>
        <w:numPr>
          <w:ilvl w:val="0"/>
          <w:numId w:val="6"/>
        </w:numPr>
      </w:pPr>
      <w:r w:rsidRPr="002F3F2E">
        <w:t>Instant hot water tap (</w:t>
      </w:r>
      <w:proofErr w:type="spellStart"/>
      <w:r w:rsidRPr="002F3F2E">
        <w:t>InSinkErator</w:t>
      </w:r>
      <w:proofErr w:type="spellEnd"/>
      <w:r w:rsidRPr="002F3F2E">
        <w:t>)</w:t>
      </w:r>
    </w:p>
    <w:p w14:paraId="62928AC0" w14:textId="649B4210" w:rsidR="00557741" w:rsidRPr="002F3F2E" w:rsidRDefault="00BF062F" w:rsidP="009E7C99">
      <w:pPr>
        <w:numPr>
          <w:ilvl w:val="0"/>
          <w:numId w:val="6"/>
        </w:numPr>
      </w:pPr>
      <w:r>
        <w:t xml:space="preserve">TV wall mounts only x2 (Living room, </w:t>
      </w:r>
      <w:r w:rsidR="000B673F">
        <w:t>shed office)</w:t>
      </w:r>
    </w:p>
    <w:p w14:paraId="27376595" w14:textId="77777777" w:rsidR="002F3F2E" w:rsidRPr="002F3F2E" w:rsidRDefault="000410FD" w:rsidP="002F3F2E">
      <w:r>
        <w:rPr>
          <w:noProof/>
        </w:rPr>
        <w:pict w14:anchorId="7DFA5ED3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340BDA1" w14:textId="77777777" w:rsidR="002F3F2E" w:rsidRPr="002F3F2E" w:rsidRDefault="002F3F2E" w:rsidP="002F3F2E">
      <w:pPr>
        <w:rPr>
          <w:b/>
          <w:bCs/>
        </w:rPr>
      </w:pPr>
      <w:r w:rsidRPr="002F3F2E">
        <w:rPr>
          <w:b/>
          <w:bCs/>
        </w:rPr>
        <w:t>Outdoor and Ancillary</w:t>
      </w:r>
    </w:p>
    <w:p w14:paraId="35B77B51" w14:textId="77777777" w:rsidR="002F3F2E" w:rsidRPr="002F3F2E" w:rsidRDefault="002F3F2E" w:rsidP="002F3F2E">
      <w:pPr>
        <w:numPr>
          <w:ilvl w:val="0"/>
          <w:numId w:val="7"/>
        </w:numPr>
      </w:pPr>
      <w:r w:rsidRPr="002F3F2E">
        <w:t>Gazebo (attached to deck, removable)</w:t>
      </w:r>
    </w:p>
    <w:p w14:paraId="5B02A43F" w14:textId="38E4B97E" w:rsidR="002F3F2E" w:rsidRPr="002F3F2E" w:rsidRDefault="002F3F2E" w:rsidP="002F3F2E">
      <w:pPr>
        <w:numPr>
          <w:ilvl w:val="0"/>
          <w:numId w:val="7"/>
        </w:numPr>
      </w:pPr>
      <w:r w:rsidRPr="002F3F2E">
        <w:t>Greenhouse (included in as-is, where-is condition)</w:t>
      </w:r>
    </w:p>
    <w:p w14:paraId="0F63EC37" w14:textId="77777777" w:rsidR="002F3F2E" w:rsidRDefault="002F3F2E" w:rsidP="002F3F2E">
      <w:pPr>
        <w:numPr>
          <w:ilvl w:val="0"/>
          <w:numId w:val="7"/>
        </w:numPr>
      </w:pPr>
      <w:r w:rsidRPr="002F3F2E">
        <w:t>Shed workbenches and shelving (included in as-is, where-is condition)</w:t>
      </w:r>
    </w:p>
    <w:p w14:paraId="2B25EA83" w14:textId="421712FD" w:rsidR="008660C7" w:rsidRPr="002F3F2E" w:rsidRDefault="001F59C7" w:rsidP="002F3F2E">
      <w:pPr>
        <w:numPr>
          <w:ilvl w:val="0"/>
          <w:numId w:val="7"/>
        </w:numPr>
      </w:pPr>
      <w:r>
        <w:t xml:space="preserve">Cantilever </w:t>
      </w:r>
      <w:r w:rsidR="00BF062F">
        <w:t>umbrella</w:t>
      </w:r>
      <w:r>
        <w:t xml:space="preserve"> x2</w:t>
      </w:r>
      <w:r w:rsidR="00BF062F">
        <w:t xml:space="preserve"> (attached to deck, removable)</w:t>
      </w:r>
    </w:p>
    <w:p w14:paraId="0769BFF8" w14:textId="77777777" w:rsidR="002F3F2E" w:rsidRPr="002F3F2E" w:rsidRDefault="000410FD" w:rsidP="002F3F2E">
      <w:r>
        <w:rPr>
          <w:noProof/>
        </w:rPr>
        <w:pict w14:anchorId="0914AD68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EF6333B" w14:textId="77777777" w:rsidR="002F3F2E" w:rsidRPr="002F3F2E" w:rsidRDefault="002F3F2E" w:rsidP="002F3F2E">
      <w:pPr>
        <w:rPr>
          <w:b/>
          <w:bCs/>
        </w:rPr>
      </w:pPr>
      <w:r w:rsidRPr="002F3F2E">
        <w:rPr>
          <w:b/>
          <w:bCs/>
        </w:rPr>
        <w:t>Spa Pool</w:t>
      </w:r>
    </w:p>
    <w:p w14:paraId="461849BB" w14:textId="77777777" w:rsidR="002F3F2E" w:rsidRPr="002F3F2E" w:rsidRDefault="002F3F2E" w:rsidP="002F3F2E">
      <w:pPr>
        <w:numPr>
          <w:ilvl w:val="0"/>
          <w:numId w:val="8"/>
        </w:numPr>
      </w:pPr>
      <w:r w:rsidRPr="002F3F2E">
        <w:t>5-person spa pool (in working order)</w:t>
      </w:r>
    </w:p>
    <w:p w14:paraId="2CD168F8" w14:textId="095391EC" w:rsidR="002F3F2E" w:rsidRPr="002F3F2E" w:rsidRDefault="002F3F2E" w:rsidP="002F3F2E">
      <w:pPr>
        <w:numPr>
          <w:ilvl w:val="0"/>
          <w:numId w:val="8"/>
        </w:numPr>
      </w:pPr>
      <w:r w:rsidRPr="002F3F2E">
        <w:t>Spa lighting (note: some bulbs are not currently working)</w:t>
      </w:r>
    </w:p>
    <w:p w14:paraId="78B4CA5B" w14:textId="77777777" w:rsidR="002F3F2E" w:rsidRPr="002F3F2E" w:rsidRDefault="000410FD" w:rsidP="002F3F2E">
      <w:r>
        <w:rPr>
          <w:noProof/>
        </w:rPr>
        <w:pict w14:anchorId="794D1FD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AC40436" w14:textId="59ACB12C" w:rsidR="002F3F2E" w:rsidRPr="002F3F2E" w:rsidRDefault="002F3F2E" w:rsidP="002F3F2E">
      <w:pPr>
        <w:rPr>
          <w:b/>
          <w:bCs/>
        </w:rPr>
      </w:pPr>
      <w:r w:rsidRPr="002F3F2E">
        <w:rPr>
          <w:b/>
          <w:bCs/>
        </w:rPr>
        <w:t>Optional Items</w:t>
      </w:r>
    </w:p>
    <w:p w14:paraId="5CE26EE5" w14:textId="77777777" w:rsidR="002F3F2E" w:rsidRPr="002F3F2E" w:rsidRDefault="002F3F2E" w:rsidP="002F3F2E">
      <w:r w:rsidRPr="002F3F2E">
        <w:t>The following items can be included or removed prior to settlement by agreement:</w:t>
      </w:r>
    </w:p>
    <w:p w14:paraId="75C53AE1" w14:textId="77777777" w:rsidR="002F3F2E" w:rsidRDefault="002F3F2E" w:rsidP="002F3F2E">
      <w:pPr>
        <w:numPr>
          <w:ilvl w:val="0"/>
          <w:numId w:val="9"/>
        </w:numPr>
      </w:pPr>
      <w:r w:rsidRPr="002F3F2E">
        <w:t>Security cameras (Ring)</w:t>
      </w:r>
    </w:p>
    <w:p w14:paraId="4D8DD0CC" w14:textId="4325ED31" w:rsidR="00350B60" w:rsidRDefault="00350B60" w:rsidP="00350B60">
      <w:pPr>
        <w:numPr>
          <w:ilvl w:val="0"/>
          <w:numId w:val="9"/>
        </w:numPr>
      </w:pPr>
      <w:r w:rsidRPr="00350B60">
        <w:t>Dishwasher</w:t>
      </w:r>
    </w:p>
    <w:p w14:paraId="089435A9" w14:textId="40C40B2A" w:rsidR="0073516E" w:rsidRPr="00350B60" w:rsidRDefault="0073516E" w:rsidP="00350B60">
      <w:pPr>
        <w:numPr>
          <w:ilvl w:val="0"/>
          <w:numId w:val="9"/>
        </w:numPr>
      </w:pPr>
      <w:r>
        <w:t>Microwave</w:t>
      </w:r>
    </w:p>
    <w:p w14:paraId="500DC78D" w14:textId="596629C7" w:rsidR="00350B60" w:rsidRDefault="00350B60" w:rsidP="00350B60">
      <w:pPr>
        <w:numPr>
          <w:ilvl w:val="0"/>
          <w:numId w:val="9"/>
        </w:numPr>
      </w:pPr>
      <w:r w:rsidRPr="00350B60">
        <w:t>Smoke alarms (Nest Protect; can be replaced with standard alarms if preferred)</w:t>
      </w:r>
    </w:p>
    <w:p w14:paraId="15F00957" w14:textId="557D6A64" w:rsidR="0073516E" w:rsidRPr="002F3F2E" w:rsidRDefault="0073516E" w:rsidP="00350B60">
      <w:pPr>
        <w:numPr>
          <w:ilvl w:val="0"/>
          <w:numId w:val="9"/>
        </w:numPr>
      </w:pPr>
      <w:r>
        <w:t>Stacks of timber behind greenhouse/shed (posts, retaining, decking, etc). This has been kept aside to build/maintain fences, retaining walls, pathways, gardens, etc and is great to have on hand.</w:t>
      </w:r>
      <w:r>
        <w:br/>
        <w:t>The timber under the deck and in the shed is not included unless explicitly discussed.</w:t>
      </w:r>
    </w:p>
    <w:p w14:paraId="61307EEE" w14:textId="77777777" w:rsidR="00BE1766" w:rsidRDefault="00BE1766"/>
    <w:p w14:paraId="6DBD83FE" w14:textId="77777777" w:rsidR="006903DB" w:rsidRPr="006903DB" w:rsidRDefault="006903DB" w:rsidP="006903DB">
      <w:pPr>
        <w:pStyle w:val="Heading2"/>
      </w:pPr>
      <w:r w:rsidRPr="006903DB">
        <w:t>Property Disclosure (Seller Statement)</w:t>
      </w:r>
    </w:p>
    <w:p w14:paraId="7EF892C6" w14:textId="04DCF4A4" w:rsidR="00FA4662" w:rsidRPr="00FA4662" w:rsidRDefault="00FA4662" w:rsidP="00FA4662">
      <w:r w:rsidRPr="00FA4662">
        <w:t>The following information is provided in good faith based on the owners’ knowledge of the property.</w:t>
      </w:r>
    </w:p>
    <w:p w14:paraId="2123BE87" w14:textId="77777777" w:rsidR="00FA4662" w:rsidRPr="00FA4662" w:rsidRDefault="00FA4662" w:rsidP="00FA4662">
      <w:pPr>
        <w:rPr>
          <w:b/>
          <w:bCs/>
        </w:rPr>
      </w:pPr>
      <w:r w:rsidRPr="00FA4662">
        <w:rPr>
          <w:b/>
          <w:bCs/>
        </w:rPr>
        <w:t>Workshop / Implement Shed</w:t>
      </w:r>
    </w:p>
    <w:p w14:paraId="7350F99C" w14:textId="203E1758" w:rsidR="00FA4662" w:rsidRPr="00FA4662" w:rsidRDefault="00FA4662" w:rsidP="00FA4662">
      <w:pPr>
        <w:numPr>
          <w:ilvl w:val="0"/>
          <w:numId w:val="36"/>
        </w:numPr>
      </w:pPr>
      <w:r w:rsidRPr="00FA4662">
        <w:lastRenderedPageBreak/>
        <w:t xml:space="preserve">The shed and </w:t>
      </w:r>
      <w:r w:rsidR="0073516E">
        <w:t xml:space="preserve">it’s </w:t>
      </w:r>
      <w:r w:rsidRPr="00FA4662">
        <w:t>extension appear on the LIM documentation</w:t>
      </w:r>
      <w:r w:rsidR="00DA7E66">
        <w:t xml:space="preserve"> but</w:t>
      </w:r>
      <w:r w:rsidR="0073516E">
        <w:t xml:space="preserve"> the extension</w:t>
      </w:r>
      <w:r w:rsidRPr="00FA4662">
        <w:t xml:space="preserve"> may extend slightly </w:t>
      </w:r>
      <w:r w:rsidR="00DA7E66">
        <w:t xml:space="preserve">over the boundary, </w:t>
      </w:r>
      <w:r w:rsidR="0073516E">
        <w:t>We later obtained an easement over the neighbouring crown property</w:t>
      </w:r>
      <w:r w:rsidR="0005001F">
        <w:t xml:space="preserve"> (see attached easement documentation)</w:t>
      </w:r>
      <w:r w:rsidRPr="00FA4662">
        <w:t>.</w:t>
      </w:r>
    </w:p>
    <w:p w14:paraId="77D9DB03" w14:textId="4FA66DC6" w:rsidR="00FA4662" w:rsidRPr="00FA4662" w:rsidRDefault="00FA4662" w:rsidP="0073516E">
      <w:pPr>
        <w:numPr>
          <w:ilvl w:val="0"/>
          <w:numId w:val="36"/>
        </w:numPr>
      </w:pPr>
      <w:r w:rsidRPr="00FA4662">
        <w:t xml:space="preserve">The shed roof was replaced in 2020. </w:t>
      </w:r>
      <w:r w:rsidR="0005001F">
        <w:t>E</w:t>
      </w:r>
      <w:r w:rsidRPr="00FA4662">
        <w:t xml:space="preserve">xterior </w:t>
      </w:r>
      <w:r w:rsidR="0073516E">
        <w:t xml:space="preserve">wall </w:t>
      </w:r>
      <w:r w:rsidRPr="00FA4662">
        <w:t>cladding is in mixed condition</w:t>
      </w:r>
      <w:r w:rsidR="0005001F">
        <w:t>.</w:t>
      </w:r>
    </w:p>
    <w:p w14:paraId="7BB3F7B9" w14:textId="7FEBCE6C" w:rsidR="00FA4662" w:rsidRPr="00FA4662" w:rsidRDefault="00FA4662" w:rsidP="00FA4662">
      <w:pPr>
        <w:numPr>
          <w:ilvl w:val="0"/>
          <w:numId w:val="36"/>
        </w:numPr>
      </w:pPr>
      <w:r w:rsidRPr="00FA4662">
        <w:t xml:space="preserve">During the severe weather event in 2023, water entered part of the shed. </w:t>
      </w:r>
      <w:r w:rsidR="0005001F">
        <w:t>Materials were dried and d</w:t>
      </w:r>
      <w:r w:rsidRPr="00FA4662">
        <w:t>rainage improvements were subsequently installed</w:t>
      </w:r>
      <w:r w:rsidR="00E00F6D">
        <w:t>. N</w:t>
      </w:r>
      <w:r w:rsidRPr="00FA4662">
        <w:t>o further issues have been experienced.</w:t>
      </w:r>
    </w:p>
    <w:p w14:paraId="42337B4E" w14:textId="77777777" w:rsidR="00FA4662" w:rsidRPr="00FA4662" w:rsidRDefault="00FA4662" w:rsidP="00FA4662">
      <w:pPr>
        <w:rPr>
          <w:b/>
          <w:bCs/>
        </w:rPr>
      </w:pPr>
      <w:r w:rsidRPr="00FA4662">
        <w:rPr>
          <w:b/>
          <w:bCs/>
        </w:rPr>
        <w:t>Access</w:t>
      </w:r>
    </w:p>
    <w:p w14:paraId="4C0E25FE" w14:textId="02B693CF" w:rsidR="00FA4662" w:rsidRPr="00FA4662" w:rsidRDefault="00FA4662" w:rsidP="00FA4662">
      <w:pPr>
        <w:numPr>
          <w:ilvl w:val="0"/>
          <w:numId w:val="37"/>
        </w:numPr>
      </w:pPr>
      <w:r w:rsidRPr="00FA4662">
        <w:t xml:space="preserve">Primary access to the property is via a </w:t>
      </w:r>
      <w:r w:rsidR="00C60F2B">
        <w:t xml:space="preserve">legal </w:t>
      </w:r>
      <w:r w:rsidRPr="00FA4662">
        <w:t>right-of-way easement over Crown land.</w:t>
      </w:r>
    </w:p>
    <w:p w14:paraId="55D46620" w14:textId="30D37FCF" w:rsidR="00FA4662" w:rsidRPr="00FA4662" w:rsidRDefault="00FA4662" w:rsidP="00FA4662">
      <w:pPr>
        <w:numPr>
          <w:ilvl w:val="0"/>
          <w:numId w:val="37"/>
        </w:numPr>
      </w:pPr>
      <w:r w:rsidRPr="00FA4662">
        <w:t>Resource consent has previously been granted for construction of an alternative formal driveway access</w:t>
      </w:r>
      <w:r w:rsidR="00FA150C">
        <w:t xml:space="preserve"> for the purpose of getting the crown easement but has not been acted on</w:t>
      </w:r>
      <w:r w:rsidRPr="00FA4662">
        <w:t>. Purchasers may choose to proceed with, modify, or cancel this consent at their discretion.</w:t>
      </w:r>
      <w:r w:rsidR="00C60F2B">
        <w:t xml:space="preserve"> </w:t>
      </w:r>
    </w:p>
    <w:p w14:paraId="505EC632" w14:textId="77777777" w:rsidR="00FA4662" w:rsidRPr="00FA4662" w:rsidRDefault="00FA4662" w:rsidP="00FA4662">
      <w:pPr>
        <w:rPr>
          <w:b/>
          <w:bCs/>
        </w:rPr>
      </w:pPr>
      <w:r w:rsidRPr="00FA4662">
        <w:rPr>
          <w:b/>
          <w:bCs/>
        </w:rPr>
        <w:t>House</w:t>
      </w:r>
    </w:p>
    <w:p w14:paraId="5EE64D92" w14:textId="35C41BE3" w:rsidR="00FA4662" w:rsidRPr="00FA4662" w:rsidRDefault="00FA4662" w:rsidP="00FA4662">
      <w:pPr>
        <w:numPr>
          <w:ilvl w:val="0"/>
          <w:numId w:val="38"/>
        </w:numPr>
      </w:pPr>
      <w:r w:rsidRPr="00FA4662">
        <w:t xml:space="preserve">Following </w:t>
      </w:r>
      <w:r w:rsidR="00FA150C">
        <w:t>the</w:t>
      </w:r>
      <w:r w:rsidRPr="00FA4662">
        <w:t xml:space="preserve"> upgrade to mains pressure hot water, </w:t>
      </w:r>
      <w:r w:rsidR="00FA150C">
        <w:t>the</w:t>
      </w:r>
      <w:r w:rsidRPr="00FA4662">
        <w:t xml:space="preserve"> washing machine </w:t>
      </w:r>
      <w:r w:rsidR="00CA0AC0">
        <w:t xml:space="preserve">hot </w:t>
      </w:r>
      <w:r w:rsidRPr="00FA4662">
        <w:t>tap became detached</w:t>
      </w:r>
      <w:r w:rsidR="00CA0AC0">
        <w:t xml:space="preserve"> momentarily</w:t>
      </w:r>
      <w:r w:rsidRPr="00FA4662">
        <w:t xml:space="preserve">. </w:t>
      </w:r>
      <w:r w:rsidR="00FA150C">
        <w:t>All affected materials</w:t>
      </w:r>
      <w:r w:rsidRPr="00FA4662">
        <w:t xml:space="preserve"> were </w:t>
      </w:r>
      <w:r w:rsidR="00FA150C">
        <w:t>dried/replaced</w:t>
      </w:r>
      <w:r w:rsidRPr="00FA4662">
        <w:t xml:space="preserve"> through insurance</w:t>
      </w:r>
      <w:r w:rsidR="00FA150C">
        <w:t xml:space="preserve"> where required</w:t>
      </w:r>
      <w:r w:rsidRPr="00FA4662">
        <w:t>. No further issues have been experienced.</w:t>
      </w:r>
    </w:p>
    <w:p w14:paraId="443AB8F9" w14:textId="77777777" w:rsidR="00FA4662" w:rsidRPr="00FA4662" w:rsidRDefault="00FA4662" w:rsidP="00FA4662">
      <w:pPr>
        <w:rPr>
          <w:b/>
          <w:bCs/>
        </w:rPr>
      </w:pPr>
      <w:r w:rsidRPr="00FA4662">
        <w:rPr>
          <w:b/>
          <w:bCs/>
        </w:rPr>
        <w:t>Land and Structures</w:t>
      </w:r>
    </w:p>
    <w:p w14:paraId="1BD7079E" w14:textId="0E589A7D" w:rsidR="00FA4662" w:rsidRPr="00FA4662" w:rsidRDefault="00FA4662" w:rsidP="00FA4662">
      <w:pPr>
        <w:numPr>
          <w:ilvl w:val="0"/>
          <w:numId w:val="39"/>
        </w:numPr>
      </w:pPr>
      <w:r w:rsidRPr="00FA4662">
        <w:t xml:space="preserve">A </w:t>
      </w:r>
      <w:r w:rsidR="00C60F2B">
        <w:t xml:space="preserve">small </w:t>
      </w:r>
      <w:r w:rsidRPr="00FA4662">
        <w:t xml:space="preserve">retaining wall near the greenhouse is </w:t>
      </w:r>
      <w:r w:rsidR="0073516E">
        <w:t>starting to lean</w:t>
      </w:r>
      <w:r w:rsidR="008556A4">
        <w:t xml:space="preserve">, </w:t>
      </w:r>
      <w:r w:rsidR="00C60F2B">
        <w:t>this is not near the house or required and can be removed</w:t>
      </w:r>
      <w:r w:rsidR="008556A4">
        <w:t xml:space="preserve"> or left as is</w:t>
      </w:r>
      <w:r w:rsidR="00C60F2B">
        <w:t>.</w:t>
      </w:r>
    </w:p>
    <w:p w14:paraId="3692D4C9" w14:textId="4BC46D79" w:rsidR="00FA4662" w:rsidRDefault="00FA4662" w:rsidP="00C60F2B">
      <w:pPr>
        <w:numPr>
          <w:ilvl w:val="0"/>
          <w:numId w:val="39"/>
        </w:numPr>
      </w:pPr>
      <w:r w:rsidRPr="00FA4662">
        <w:t>The property contains a treehouse and a small temporary woodshed in the rear paddock</w:t>
      </w:r>
      <w:r w:rsidR="004C56CB">
        <w:t xml:space="preserve"> not </w:t>
      </w:r>
      <w:r w:rsidR="0073516E">
        <w:t>shown</w:t>
      </w:r>
      <w:r w:rsidR="004C56CB">
        <w:t xml:space="preserve"> in the LIM</w:t>
      </w:r>
      <w:r w:rsidRPr="00FA4662">
        <w:t>.</w:t>
      </w:r>
    </w:p>
    <w:p w14:paraId="39F9E57B" w14:textId="77777777" w:rsidR="00FA4662" w:rsidRPr="00FA4662" w:rsidRDefault="00FA4662" w:rsidP="00FA4662">
      <w:pPr>
        <w:rPr>
          <w:b/>
          <w:bCs/>
        </w:rPr>
      </w:pPr>
      <w:r w:rsidRPr="00FA4662">
        <w:rPr>
          <w:b/>
          <w:bCs/>
        </w:rPr>
        <w:t>Septic System</w:t>
      </w:r>
    </w:p>
    <w:p w14:paraId="791D73B8" w14:textId="21313F94" w:rsidR="00FA4662" w:rsidRDefault="00FA4662" w:rsidP="00FA4662">
      <w:pPr>
        <w:numPr>
          <w:ilvl w:val="0"/>
          <w:numId w:val="40"/>
        </w:numPr>
      </w:pPr>
      <w:r w:rsidRPr="00FA4662">
        <w:t>The septic system consists of a traditional concrete tank located beneath the lawn area near the house. The system was last serviced</w:t>
      </w:r>
      <w:r w:rsidR="008556A4">
        <w:t>/emptied</w:t>
      </w:r>
      <w:r w:rsidRPr="00FA4662">
        <w:t xml:space="preserve"> in April 2026</w:t>
      </w:r>
      <w:r w:rsidR="008556A4">
        <w:t xml:space="preserve"> by JBs environmental</w:t>
      </w:r>
      <w:r w:rsidRPr="00FA4662">
        <w:t>.</w:t>
      </w:r>
      <w:r w:rsidR="0073516E">
        <w:t xml:space="preserve"> These traditional concrete tanks have no expensive filters or annual maintenance costs compared to newer systems.</w:t>
      </w:r>
    </w:p>
    <w:p w14:paraId="5456143D" w14:textId="4F84AAC7" w:rsidR="0073516E" w:rsidRPr="00FA4662" w:rsidRDefault="0073516E" w:rsidP="0073516E">
      <w:pPr>
        <w:numPr>
          <w:ilvl w:val="0"/>
          <w:numId w:val="40"/>
        </w:numPr>
      </w:pPr>
      <w:r w:rsidRPr="00FA4662">
        <w:t xml:space="preserve">The septic tank lid </w:t>
      </w:r>
      <w:r>
        <w:t xml:space="preserve">has minor damage </w:t>
      </w:r>
      <w:r w:rsidR="00C60F2B">
        <w:t xml:space="preserve">and </w:t>
      </w:r>
      <w:r w:rsidR="00DE2FA8">
        <w:t>is currently being replaced</w:t>
      </w:r>
      <w:r w:rsidR="008556A4">
        <w:t xml:space="preserve">. </w:t>
      </w:r>
    </w:p>
    <w:p w14:paraId="5DA57955" w14:textId="77777777" w:rsidR="00FA4662" w:rsidRPr="00FA4662" w:rsidRDefault="00FA4662" w:rsidP="00FA4662">
      <w:pPr>
        <w:rPr>
          <w:b/>
          <w:bCs/>
        </w:rPr>
      </w:pPr>
      <w:r w:rsidRPr="00FA4662">
        <w:rPr>
          <w:b/>
          <w:bCs/>
        </w:rPr>
        <w:t>Additional Information</w:t>
      </w:r>
    </w:p>
    <w:p w14:paraId="302CAA11" w14:textId="77777777" w:rsidR="00FA4662" w:rsidRPr="00FA4662" w:rsidRDefault="00FA4662" w:rsidP="00FA4662">
      <w:pPr>
        <w:numPr>
          <w:ilvl w:val="0"/>
          <w:numId w:val="42"/>
        </w:numPr>
      </w:pPr>
      <w:r w:rsidRPr="00FA4662">
        <w:t>A separate ICP previously serviced the shed with three-phase power. The connection is currently disconnected but may be reconnected if desired.</w:t>
      </w:r>
    </w:p>
    <w:p w14:paraId="3C850F24" w14:textId="66AF6F33" w:rsidR="00FA4662" w:rsidRPr="00FA4662" w:rsidRDefault="00FA4662" w:rsidP="00FA4662">
      <w:pPr>
        <w:numPr>
          <w:ilvl w:val="0"/>
          <w:numId w:val="42"/>
        </w:numPr>
      </w:pPr>
      <w:r w:rsidRPr="00FA4662">
        <w:t>Mail delivery is provided via urban delivery service</w:t>
      </w:r>
      <w:r w:rsidR="00C60F2B">
        <w:t xml:space="preserve"> (not rural)</w:t>
      </w:r>
    </w:p>
    <w:p w14:paraId="57A29E0F" w14:textId="77777777" w:rsidR="00FA4662" w:rsidRPr="00FA4662" w:rsidRDefault="00FA4662" w:rsidP="00FA4662">
      <w:pPr>
        <w:numPr>
          <w:ilvl w:val="0"/>
          <w:numId w:val="42"/>
        </w:numPr>
      </w:pPr>
      <w:r w:rsidRPr="00FA4662">
        <w:t>Kitchen benchtops were manufactured by Kapiti Benchtops.</w:t>
      </w:r>
    </w:p>
    <w:p w14:paraId="14969851" w14:textId="77777777" w:rsidR="00FA4662" w:rsidRDefault="00FA4662" w:rsidP="00FA4662">
      <w:pPr>
        <w:numPr>
          <w:ilvl w:val="0"/>
          <w:numId w:val="42"/>
        </w:numPr>
      </w:pPr>
      <w:r w:rsidRPr="00FA4662">
        <w:t xml:space="preserve">Kitchen cabinetry was completed by </w:t>
      </w:r>
      <w:proofErr w:type="spellStart"/>
      <w:r w:rsidRPr="00FA4662">
        <w:t>Cabjaks</w:t>
      </w:r>
      <w:proofErr w:type="spellEnd"/>
      <w:r w:rsidRPr="00FA4662">
        <w:t>.</w:t>
      </w:r>
    </w:p>
    <w:p w14:paraId="358F9692" w14:textId="2719EEC6" w:rsidR="00FC0001" w:rsidRPr="00FA4662" w:rsidRDefault="00FC0001" w:rsidP="00FA4662">
      <w:pPr>
        <w:numPr>
          <w:ilvl w:val="0"/>
          <w:numId w:val="42"/>
        </w:numPr>
      </w:pPr>
      <w:r>
        <w:lastRenderedPageBreak/>
        <w:t xml:space="preserve">Kitchen </w:t>
      </w:r>
      <w:r w:rsidR="00165055">
        <w:t>“Kōwhai” lights are custom made uniquely for the property.</w:t>
      </w:r>
    </w:p>
    <w:p w14:paraId="705E205B" w14:textId="77777777" w:rsidR="00FA4662" w:rsidRPr="00FA4662" w:rsidRDefault="00FA4662" w:rsidP="00FA4662">
      <w:pPr>
        <w:numPr>
          <w:ilvl w:val="0"/>
          <w:numId w:val="42"/>
        </w:numPr>
      </w:pPr>
      <w:r w:rsidRPr="00FA4662">
        <w:t>Directly opposite the entrance gates is access to the Brights Ridge walkway.</w:t>
      </w:r>
    </w:p>
    <w:p w14:paraId="660C4774" w14:textId="171A43C3" w:rsidR="00FA4662" w:rsidRPr="00FA4662" w:rsidRDefault="00FA4662" w:rsidP="00FA4662">
      <w:pPr>
        <w:numPr>
          <w:ilvl w:val="0"/>
          <w:numId w:val="42"/>
        </w:numPr>
      </w:pPr>
      <w:r w:rsidRPr="00FA4662">
        <w:t>The property is located within the Rural Hills Precinct and offers a typical lifestyle/rural environment. As with most rural and semi-rural areas, occasional daytime noise from maintenance, mowing, farming</w:t>
      </w:r>
      <w:r w:rsidR="002265E2">
        <w:t>, logging</w:t>
      </w:r>
      <w:r w:rsidRPr="00FA4662">
        <w:t>, or related activities may occur.</w:t>
      </w:r>
    </w:p>
    <w:p w14:paraId="001E2BD9" w14:textId="77777777" w:rsidR="00FA4662" w:rsidRPr="00FA4662" w:rsidRDefault="00FA4662" w:rsidP="00FA4662">
      <w:pPr>
        <w:numPr>
          <w:ilvl w:val="0"/>
          <w:numId w:val="42"/>
        </w:numPr>
      </w:pPr>
      <w:r w:rsidRPr="00FA4662">
        <w:t>Beehives managed by a local beekeeper are located further up the shared driveway area.</w:t>
      </w:r>
    </w:p>
    <w:p w14:paraId="2084DD3B" w14:textId="77777777" w:rsidR="00FA4662" w:rsidRPr="00FA4662" w:rsidRDefault="00FA4662" w:rsidP="00FA4662">
      <w:pPr>
        <w:numPr>
          <w:ilvl w:val="0"/>
          <w:numId w:val="42"/>
        </w:numPr>
      </w:pPr>
      <w:r w:rsidRPr="00FA4662">
        <w:t>The shared driveway is jointly maintained by 65 and 73 Valley Road.</w:t>
      </w:r>
    </w:p>
    <w:p w14:paraId="2427D928" w14:textId="77777777" w:rsidR="00FA4662" w:rsidRPr="00FA4662" w:rsidRDefault="000410FD" w:rsidP="00FA4662">
      <w:r>
        <w:rPr>
          <w:noProof/>
        </w:rPr>
        <w:pict w14:anchorId="1948ABD9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7C2A8A7" w14:textId="77777777" w:rsidR="00FA4662" w:rsidRPr="00FA4662" w:rsidRDefault="00FA4662" w:rsidP="00FA4662">
      <w:pPr>
        <w:rPr>
          <w:b/>
          <w:bCs/>
        </w:rPr>
      </w:pPr>
      <w:r w:rsidRPr="00FA4662">
        <w:rPr>
          <w:b/>
          <w:bCs/>
        </w:rPr>
        <w:t>Purchaser Acknowledgement</w:t>
      </w:r>
    </w:p>
    <w:p w14:paraId="71CCCF54" w14:textId="4A2FA0D8" w:rsidR="00FA4662" w:rsidRPr="00FA4662" w:rsidRDefault="00FA4662" w:rsidP="00FA4662">
      <w:r w:rsidRPr="00FA4662">
        <w:t>Purchasers are encouraged to carry out their own inspections and obtain independent legal, building, and LIM advice prior to purchase.</w:t>
      </w:r>
      <w:r w:rsidR="00C60F2B">
        <w:br/>
        <w:t>The provided LIM is from 2021 with later documents attached.</w:t>
      </w:r>
    </w:p>
    <w:p w14:paraId="593AC05A" w14:textId="77777777" w:rsidR="00FA4662" w:rsidRPr="00FA4662" w:rsidRDefault="00FA4662" w:rsidP="00FA4662">
      <w:r w:rsidRPr="00FA4662">
        <w:t>All information provided is believed to be accurate to the best of the owners’ knowledge but is not guaranteed.</w:t>
      </w:r>
    </w:p>
    <w:p w14:paraId="50F8A9F9" w14:textId="77777777" w:rsidR="00FA4662" w:rsidRPr="006903DB" w:rsidRDefault="00FA4662" w:rsidP="006903DB"/>
    <w:sectPr w:rsidR="00FA4662" w:rsidRPr="00690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3292"/>
    <w:multiLevelType w:val="multilevel"/>
    <w:tmpl w:val="A36AB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2086B"/>
    <w:multiLevelType w:val="multilevel"/>
    <w:tmpl w:val="4E1E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65986"/>
    <w:multiLevelType w:val="multilevel"/>
    <w:tmpl w:val="6006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7F01E0"/>
    <w:multiLevelType w:val="multilevel"/>
    <w:tmpl w:val="1DA4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0022F"/>
    <w:multiLevelType w:val="multilevel"/>
    <w:tmpl w:val="ED4E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5E08BF"/>
    <w:multiLevelType w:val="hybridMultilevel"/>
    <w:tmpl w:val="8C8077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01B80"/>
    <w:multiLevelType w:val="multilevel"/>
    <w:tmpl w:val="5BF4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350DF8"/>
    <w:multiLevelType w:val="multilevel"/>
    <w:tmpl w:val="40E0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047DE0"/>
    <w:multiLevelType w:val="multilevel"/>
    <w:tmpl w:val="A79CA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5032D6"/>
    <w:multiLevelType w:val="multilevel"/>
    <w:tmpl w:val="CE74B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9C70DB"/>
    <w:multiLevelType w:val="multilevel"/>
    <w:tmpl w:val="C930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08078F"/>
    <w:multiLevelType w:val="hybridMultilevel"/>
    <w:tmpl w:val="4AFE3F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C3D5D"/>
    <w:multiLevelType w:val="multilevel"/>
    <w:tmpl w:val="D6DC3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D03F40"/>
    <w:multiLevelType w:val="multilevel"/>
    <w:tmpl w:val="69069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037BE3"/>
    <w:multiLevelType w:val="hybridMultilevel"/>
    <w:tmpl w:val="16840774"/>
    <w:lvl w:ilvl="0" w:tplc="63702B06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51F0A"/>
    <w:multiLevelType w:val="multilevel"/>
    <w:tmpl w:val="E0C20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AE7CB1"/>
    <w:multiLevelType w:val="multilevel"/>
    <w:tmpl w:val="AD26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5C0111"/>
    <w:multiLevelType w:val="multilevel"/>
    <w:tmpl w:val="1B26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8F6BDD"/>
    <w:multiLevelType w:val="multilevel"/>
    <w:tmpl w:val="7384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E35240"/>
    <w:multiLevelType w:val="multilevel"/>
    <w:tmpl w:val="47AE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16057C"/>
    <w:multiLevelType w:val="multilevel"/>
    <w:tmpl w:val="3402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066669"/>
    <w:multiLevelType w:val="multilevel"/>
    <w:tmpl w:val="3394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7C1FB3"/>
    <w:multiLevelType w:val="multilevel"/>
    <w:tmpl w:val="BBE8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5E2BC9"/>
    <w:multiLevelType w:val="hybridMultilevel"/>
    <w:tmpl w:val="0F4EA942"/>
    <w:lvl w:ilvl="0" w:tplc="63702B06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E7113"/>
    <w:multiLevelType w:val="multilevel"/>
    <w:tmpl w:val="7D6C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C7713F"/>
    <w:multiLevelType w:val="multilevel"/>
    <w:tmpl w:val="B8D8D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3B2AAC"/>
    <w:multiLevelType w:val="multilevel"/>
    <w:tmpl w:val="8EEC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5253E1"/>
    <w:multiLevelType w:val="multilevel"/>
    <w:tmpl w:val="3820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DC42BF"/>
    <w:multiLevelType w:val="multilevel"/>
    <w:tmpl w:val="D662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8F27B5"/>
    <w:multiLevelType w:val="hybridMultilevel"/>
    <w:tmpl w:val="CF708D7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DD0025"/>
    <w:multiLevelType w:val="multilevel"/>
    <w:tmpl w:val="5D84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115AE0"/>
    <w:multiLevelType w:val="multilevel"/>
    <w:tmpl w:val="1490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C86867"/>
    <w:multiLevelType w:val="multilevel"/>
    <w:tmpl w:val="053A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C803EF"/>
    <w:multiLevelType w:val="multilevel"/>
    <w:tmpl w:val="43F47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795EE7"/>
    <w:multiLevelType w:val="multilevel"/>
    <w:tmpl w:val="311C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59314B"/>
    <w:multiLevelType w:val="multilevel"/>
    <w:tmpl w:val="9AB81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876F4A"/>
    <w:multiLevelType w:val="multilevel"/>
    <w:tmpl w:val="8B4E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DE17F9"/>
    <w:multiLevelType w:val="multilevel"/>
    <w:tmpl w:val="E1529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4710DF"/>
    <w:multiLevelType w:val="hybridMultilevel"/>
    <w:tmpl w:val="FE386E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A076D"/>
    <w:multiLevelType w:val="multilevel"/>
    <w:tmpl w:val="10EE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567320"/>
    <w:multiLevelType w:val="multilevel"/>
    <w:tmpl w:val="A75C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3E4BE8"/>
    <w:multiLevelType w:val="multilevel"/>
    <w:tmpl w:val="A20AD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7104749">
    <w:abstractNumId w:val="28"/>
  </w:num>
  <w:num w:numId="2" w16cid:durableId="70347399">
    <w:abstractNumId w:val="35"/>
  </w:num>
  <w:num w:numId="3" w16cid:durableId="89199325">
    <w:abstractNumId w:val="9"/>
  </w:num>
  <w:num w:numId="4" w16cid:durableId="555701160">
    <w:abstractNumId w:val="34"/>
  </w:num>
  <w:num w:numId="5" w16cid:durableId="1417752184">
    <w:abstractNumId w:val="8"/>
  </w:num>
  <w:num w:numId="6" w16cid:durableId="1166818464">
    <w:abstractNumId w:val="39"/>
  </w:num>
  <w:num w:numId="7" w16cid:durableId="793139014">
    <w:abstractNumId w:val="0"/>
  </w:num>
  <w:num w:numId="8" w16cid:durableId="1497726847">
    <w:abstractNumId w:val="31"/>
  </w:num>
  <w:num w:numId="9" w16cid:durableId="265623902">
    <w:abstractNumId w:val="41"/>
  </w:num>
  <w:num w:numId="10" w16cid:durableId="17850922">
    <w:abstractNumId w:val="23"/>
  </w:num>
  <w:num w:numId="11" w16cid:durableId="1640694134">
    <w:abstractNumId w:val="14"/>
  </w:num>
  <w:num w:numId="12" w16cid:durableId="1957567047">
    <w:abstractNumId w:val="29"/>
  </w:num>
  <w:num w:numId="13" w16cid:durableId="665480460">
    <w:abstractNumId w:val="11"/>
  </w:num>
  <w:num w:numId="14" w16cid:durableId="1764716894">
    <w:abstractNumId w:val="38"/>
  </w:num>
  <w:num w:numId="15" w16cid:durableId="103232075">
    <w:abstractNumId w:val="5"/>
  </w:num>
  <w:num w:numId="16" w16cid:durableId="2014916331">
    <w:abstractNumId w:val="1"/>
  </w:num>
  <w:num w:numId="17" w16cid:durableId="661355899">
    <w:abstractNumId w:val="15"/>
  </w:num>
  <w:num w:numId="18" w16cid:durableId="663168653">
    <w:abstractNumId w:val="19"/>
  </w:num>
  <w:num w:numId="19" w16cid:durableId="1735590268">
    <w:abstractNumId w:val="12"/>
  </w:num>
  <w:num w:numId="20" w16cid:durableId="1304117726">
    <w:abstractNumId w:val="10"/>
  </w:num>
  <w:num w:numId="21" w16cid:durableId="1754277975">
    <w:abstractNumId w:val="7"/>
  </w:num>
  <w:num w:numId="22" w16cid:durableId="640963933">
    <w:abstractNumId w:val="21"/>
  </w:num>
  <w:num w:numId="23" w16cid:durableId="1754624606">
    <w:abstractNumId w:val="3"/>
  </w:num>
  <w:num w:numId="24" w16cid:durableId="1947929462">
    <w:abstractNumId w:val="20"/>
  </w:num>
  <w:num w:numId="25" w16cid:durableId="1240168915">
    <w:abstractNumId w:val="36"/>
  </w:num>
  <w:num w:numId="26" w16cid:durableId="193083028">
    <w:abstractNumId w:val="30"/>
  </w:num>
  <w:num w:numId="27" w16cid:durableId="2091728294">
    <w:abstractNumId w:val="4"/>
  </w:num>
  <w:num w:numId="28" w16cid:durableId="1518890030">
    <w:abstractNumId w:val="26"/>
  </w:num>
  <w:num w:numId="29" w16cid:durableId="2089307906">
    <w:abstractNumId w:val="32"/>
  </w:num>
  <w:num w:numId="30" w16cid:durableId="2135438711">
    <w:abstractNumId w:val="17"/>
  </w:num>
  <w:num w:numId="31" w16cid:durableId="1149129354">
    <w:abstractNumId w:val="22"/>
  </w:num>
  <w:num w:numId="32" w16cid:durableId="80836293">
    <w:abstractNumId w:val="18"/>
  </w:num>
  <w:num w:numId="33" w16cid:durableId="377050973">
    <w:abstractNumId w:val="16"/>
  </w:num>
  <w:num w:numId="34" w16cid:durableId="1000890765">
    <w:abstractNumId w:val="27"/>
  </w:num>
  <w:num w:numId="35" w16cid:durableId="646864174">
    <w:abstractNumId w:val="13"/>
  </w:num>
  <w:num w:numId="36" w16cid:durableId="1877542982">
    <w:abstractNumId w:val="37"/>
  </w:num>
  <w:num w:numId="37" w16cid:durableId="529345613">
    <w:abstractNumId w:val="2"/>
  </w:num>
  <w:num w:numId="38" w16cid:durableId="797727739">
    <w:abstractNumId w:val="24"/>
  </w:num>
  <w:num w:numId="39" w16cid:durableId="324820551">
    <w:abstractNumId w:val="40"/>
  </w:num>
  <w:num w:numId="40" w16cid:durableId="1359356982">
    <w:abstractNumId w:val="6"/>
  </w:num>
  <w:num w:numId="41" w16cid:durableId="799569956">
    <w:abstractNumId w:val="33"/>
  </w:num>
  <w:num w:numId="42" w16cid:durableId="84679387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D01"/>
    <w:rsid w:val="0002239D"/>
    <w:rsid w:val="000271D6"/>
    <w:rsid w:val="00027C01"/>
    <w:rsid w:val="000410FD"/>
    <w:rsid w:val="00042221"/>
    <w:rsid w:val="0005001F"/>
    <w:rsid w:val="00054B15"/>
    <w:rsid w:val="00076A8D"/>
    <w:rsid w:val="00080EBA"/>
    <w:rsid w:val="000B22ED"/>
    <w:rsid w:val="000B4B8C"/>
    <w:rsid w:val="000B673F"/>
    <w:rsid w:val="000B73B7"/>
    <w:rsid w:val="000E0F8D"/>
    <w:rsid w:val="000E3B19"/>
    <w:rsid w:val="000E4E97"/>
    <w:rsid w:val="000E5F68"/>
    <w:rsid w:val="000E72E3"/>
    <w:rsid w:val="000F1883"/>
    <w:rsid w:val="000F5507"/>
    <w:rsid w:val="000F66D7"/>
    <w:rsid w:val="000F6A12"/>
    <w:rsid w:val="00100E43"/>
    <w:rsid w:val="00101241"/>
    <w:rsid w:val="00115412"/>
    <w:rsid w:val="0012090C"/>
    <w:rsid w:val="00135BDC"/>
    <w:rsid w:val="0014253A"/>
    <w:rsid w:val="00146843"/>
    <w:rsid w:val="00165055"/>
    <w:rsid w:val="00166F33"/>
    <w:rsid w:val="0017004C"/>
    <w:rsid w:val="00174DB4"/>
    <w:rsid w:val="00180021"/>
    <w:rsid w:val="001813E2"/>
    <w:rsid w:val="00193DA9"/>
    <w:rsid w:val="001B10F8"/>
    <w:rsid w:val="001C04AF"/>
    <w:rsid w:val="001D1559"/>
    <w:rsid w:val="001D2183"/>
    <w:rsid w:val="001E3327"/>
    <w:rsid w:val="001F1C6E"/>
    <w:rsid w:val="001F59C7"/>
    <w:rsid w:val="001F6640"/>
    <w:rsid w:val="002004F2"/>
    <w:rsid w:val="0022440D"/>
    <w:rsid w:val="002265E2"/>
    <w:rsid w:val="002275C1"/>
    <w:rsid w:val="00232875"/>
    <w:rsid w:val="00236C9D"/>
    <w:rsid w:val="0024065F"/>
    <w:rsid w:val="00250A31"/>
    <w:rsid w:val="002524C4"/>
    <w:rsid w:val="002722EF"/>
    <w:rsid w:val="00292C63"/>
    <w:rsid w:val="00294667"/>
    <w:rsid w:val="002A0A25"/>
    <w:rsid w:val="002B010B"/>
    <w:rsid w:val="002D31DF"/>
    <w:rsid w:val="002F0954"/>
    <w:rsid w:val="002F3F2E"/>
    <w:rsid w:val="002F6024"/>
    <w:rsid w:val="00326213"/>
    <w:rsid w:val="003344AC"/>
    <w:rsid w:val="003438D0"/>
    <w:rsid w:val="00350B60"/>
    <w:rsid w:val="003628CD"/>
    <w:rsid w:val="003646E9"/>
    <w:rsid w:val="00391926"/>
    <w:rsid w:val="00395D57"/>
    <w:rsid w:val="003A1372"/>
    <w:rsid w:val="003C03D2"/>
    <w:rsid w:val="003D6734"/>
    <w:rsid w:val="003F78C7"/>
    <w:rsid w:val="00407D97"/>
    <w:rsid w:val="00413395"/>
    <w:rsid w:val="0041518D"/>
    <w:rsid w:val="00416180"/>
    <w:rsid w:val="00434CF6"/>
    <w:rsid w:val="00453EA0"/>
    <w:rsid w:val="0046212F"/>
    <w:rsid w:val="00482163"/>
    <w:rsid w:val="00493C05"/>
    <w:rsid w:val="004A033F"/>
    <w:rsid w:val="004A0516"/>
    <w:rsid w:val="004C56CB"/>
    <w:rsid w:val="004D1DDC"/>
    <w:rsid w:val="004D5861"/>
    <w:rsid w:val="004E2550"/>
    <w:rsid w:val="004E651A"/>
    <w:rsid w:val="00506449"/>
    <w:rsid w:val="00513FA1"/>
    <w:rsid w:val="00542ABB"/>
    <w:rsid w:val="005439E3"/>
    <w:rsid w:val="0055233C"/>
    <w:rsid w:val="00557741"/>
    <w:rsid w:val="005B0841"/>
    <w:rsid w:val="005B146A"/>
    <w:rsid w:val="005B50D6"/>
    <w:rsid w:val="005C537F"/>
    <w:rsid w:val="005C7704"/>
    <w:rsid w:val="005E4FE5"/>
    <w:rsid w:val="005F0620"/>
    <w:rsid w:val="006008BF"/>
    <w:rsid w:val="00602031"/>
    <w:rsid w:val="00632459"/>
    <w:rsid w:val="0064452F"/>
    <w:rsid w:val="006501C1"/>
    <w:rsid w:val="00654074"/>
    <w:rsid w:val="00654E4D"/>
    <w:rsid w:val="006874A3"/>
    <w:rsid w:val="006903DB"/>
    <w:rsid w:val="00692692"/>
    <w:rsid w:val="00693EED"/>
    <w:rsid w:val="006A08F2"/>
    <w:rsid w:val="006A277C"/>
    <w:rsid w:val="006A2AA6"/>
    <w:rsid w:val="006A315C"/>
    <w:rsid w:val="006C7DB7"/>
    <w:rsid w:val="00703928"/>
    <w:rsid w:val="007226CA"/>
    <w:rsid w:val="0073167D"/>
    <w:rsid w:val="0073516E"/>
    <w:rsid w:val="00760D80"/>
    <w:rsid w:val="007677CA"/>
    <w:rsid w:val="00774C6A"/>
    <w:rsid w:val="007941B3"/>
    <w:rsid w:val="007944F9"/>
    <w:rsid w:val="007A6B54"/>
    <w:rsid w:val="007B2109"/>
    <w:rsid w:val="007D06CE"/>
    <w:rsid w:val="007D1547"/>
    <w:rsid w:val="007F3E5B"/>
    <w:rsid w:val="00800189"/>
    <w:rsid w:val="00805D83"/>
    <w:rsid w:val="008127F1"/>
    <w:rsid w:val="00822691"/>
    <w:rsid w:val="008245A3"/>
    <w:rsid w:val="00824F50"/>
    <w:rsid w:val="00825CD0"/>
    <w:rsid w:val="00833018"/>
    <w:rsid w:val="00837BCE"/>
    <w:rsid w:val="008556A4"/>
    <w:rsid w:val="008660C7"/>
    <w:rsid w:val="00866FA2"/>
    <w:rsid w:val="00870FDA"/>
    <w:rsid w:val="008C55B1"/>
    <w:rsid w:val="008D53A7"/>
    <w:rsid w:val="008D69F5"/>
    <w:rsid w:val="008E2C37"/>
    <w:rsid w:val="00904EED"/>
    <w:rsid w:val="0092722E"/>
    <w:rsid w:val="00933432"/>
    <w:rsid w:val="009347EE"/>
    <w:rsid w:val="009423B6"/>
    <w:rsid w:val="00953D94"/>
    <w:rsid w:val="009571AE"/>
    <w:rsid w:val="0097728E"/>
    <w:rsid w:val="0099574D"/>
    <w:rsid w:val="009A5F3D"/>
    <w:rsid w:val="009D4322"/>
    <w:rsid w:val="009D561B"/>
    <w:rsid w:val="009E6844"/>
    <w:rsid w:val="009E7C99"/>
    <w:rsid w:val="00A05D2A"/>
    <w:rsid w:val="00A12577"/>
    <w:rsid w:val="00A17DF6"/>
    <w:rsid w:val="00A20F1A"/>
    <w:rsid w:val="00A21E78"/>
    <w:rsid w:val="00A4357F"/>
    <w:rsid w:val="00A819F2"/>
    <w:rsid w:val="00A85486"/>
    <w:rsid w:val="00AC39A9"/>
    <w:rsid w:val="00AD5580"/>
    <w:rsid w:val="00AD79BC"/>
    <w:rsid w:val="00B10763"/>
    <w:rsid w:val="00B23A29"/>
    <w:rsid w:val="00B26129"/>
    <w:rsid w:val="00B31773"/>
    <w:rsid w:val="00B460DC"/>
    <w:rsid w:val="00B6678A"/>
    <w:rsid w:val="00B91629"/>
    <w:rsid w:val="00BB4BD6"/>
    <w:rsid w:val="00BB4FDB"/>
    <w:rsid w:val="00BC6138"/>
    <w:rsid w:val="00BD00B9"/>
    <w:rsid w:val="00BD3A66"/>
    <w:rsid w:val="00BD56B9"/>
    <w:rsid w:val="00BE1766"/>
    <w:rsid w:val="00BF062F"/>
    <w:rsid w:val="00BF78F5"/>
    <w:rsid w:val="00C014EE"/>
    <w:rsid w:val="00C10940"/>
    <w:rsid w:val="00C12F9D"/>
    <w:rsid w:val="00C16D17"/>
    <w:rsid w:val="00C25665"/>
    <w:rsid w:val="00C33362"/>
    <w:rsid w:val="00C36615"/>
    <w:rsid w:val="00C41091"/>
    <w:rsid w:val="00C52374"/>
    <w:rsid w:val="00C539B6"/>
    <w:rsid w:val="00C53E33"/>
    <w:rsid w:val="00C565F6"/>
    <w:rsid w:val="00C60F2B"/>
    <w:rsid w:val="00C76DA7"/>
    <w:rsid w:val="00C80544"/>
    <w:rsid w:val="00CA0AC0"/>
    <w:rsid w:val="00CC209A"/>
    <w:rsid w:val="00CC4CB0"/>
    <w:rsid w:val="00CC6D01"/>
    <w:rsid w:val="00CD1149"/>
    <w:rsid w:val="00CD3EE8"/>
    <w:rsid w:val="00CF502D"/>
    <w:rsid w:val="00D0657A"/>
    <w:rsid w:val="00D406AE"/>
    <w:rsid w:val="00D41D60"/>
    <w:rsid w:val="00D43C2B"/>
    <w:rsid w:val="00D54D5D"/>
    <w:rsid w:val="00D81F7A"/>
    <w:rsid w:val="00D84C6F"/>
    <w:rsid w:val="00DA591D"/>
    <w:rsid w:val="00DA7E66"/>
    <w:rsid w:val="00DB01DC"/>
    <w:rsid w:val="00DB581E"/>
    <w:rsid w:val="00DE2FA8"/>
    <w:rsid w:val="00DF31E0"/>
    <w:rsid w:val="00E00F6D"/>
    <w:rsid w:val="00E01AE0"/>
    <w:rsid w:val="00E3074E"/>
    <w:rsid w:val="00E36032"/>
    <w:rsid w:val="00E43163"/>
    <w:rsid w:val="00E50B53"/>
    <w:rsid w:val="00E86FC4"/>
    <w:rsid w:val="00EA2B7A"/>
    <w:rsid w:val="00EA45A8"/>
    <w:rsid w:val="00EA7228"/>
    <w:rsid w:val="00EB4EF7"/>
    <w:rsid w:val="00EC30D0"/>
    <w:rsid w:val="00EE5FCE"/>
    <w:rsid w:val="00EE7D61"/>
    <w:rsid w:val="00EE7EB9"/>
    <w:rsid w:val="00F14672"/>
    <w:rsid w:val="00F149A4"/>
    <w:rsid w:val="00F16F67"/>
    <w:rsid w:val="00F319EF"/>
    <w:rsid w:val="00F531FA"/>
    <w:rsid w:val="00F60C88"/>
    <w:rsid w:val="00F64819"/>
    <w:rsid w:val="00F71777"/>
    <w:rsid w:val="00F72567"/>
    <w:rsid w:val="00F86725"/>
    <w:rsid w:val="00F9569A"/>
    <w:rsid w:val="00FA150C"/>
    <w:rsid w:val="00FA4662"/>
    <w:rsid w:val="00FB3914"/>
    <w:rsid w:val="00FB4985"/>
    <w:rsid w:val="00FB79C6"/>
    <w:rsid w:val="00FC0001"/>
    <w:rsid w:val="00FC14CD"/>
    <w:rsid w:val="00FC2834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B10D7"/>
  <w15:chartTrackingRefBased/>
  <w15:docId w15:val="{F38DBDBD-E1A0-4893-B0C4-AAA52219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N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D01"/>
  </w:style>
  <w:style w:type="paragraph" w:styleId="Heading1">
    <w:name w:val="heading 1"/>
    <w:basedOn w:val="Normal"/>
    <w:next w:val="Normal"/>
    <w:link w:val="Heading1Char"/>
    <w:uiPriority w:val="9"/>
    <w:qFormat/>
    <w:rsid w:val="00CC6D01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6D0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D0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D0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D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D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EA72E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D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EA72E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D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D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D01"/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C6D01"/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D01"/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D01"/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D01"/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D01"/>
    <w:rPr>
      <w:rFonts w:asciiTheme="majorHAnsi" w:eastAsiaTheme="majorEastAsia" w:hAnsiTheme="majorHAnsi" w:cstheme="majorBidi"/>
      <w:color w:val="4EA72E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D01"/>
    <w:rPr>
      <w:rFonts w:asciiTheme="majorHAnsi" w:eastAsiaTheme="majorEastAsia" w:hAnsiTheme="majorHAnsi" w:cstheme="majorBidi"/>
      <w:b/>
      <w:bCs/>
      <w:color w:val="4EA72E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D01"/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D01"/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C6D0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CC6D01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D0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CC6D01"/>
    <w:rPr>
      <w:rFonts w:asciiTheme="majorHAnsi" w:eastAsiaTheme="majorEastAsia" w:hAnsiTheme="majorHAnsi" w:cstheme="majorBidi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CC6D01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CC6D01"/>
    <w:rPr>
      <w:i/>
      <w:iCs/>
      <w:color w:val="262626" w:themeColor="text1" w:themeTint="D9"/>
    </w:rPr>
  </w:style>
  <w:style w:type="paragraph" w:styleId="ListParagraph">
    <w:name w:val="List Paragraph"/>
    <w:basedOn w:val="Normal"/>
    <w:uiPriority w:val="34"/>
    <w:qFormat/>
    <w:rsid w:val="00CC6D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D01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D01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D01"/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CC6D01"/>
    <w:rPr>
      <w:b/>
      <w:bCs/>
      <w:smallCaps/>
      <w:color w:val="4EA72E" w:themeColor="accent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6D01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CC6D01"/>
    <w:rPr>
      <w:b/>
      <w:bCs/>
    </w:rPr>
  </w:style>
  <w:style w:type="character" w:styleId="Emphasis">
    <w:name w:val="Emphasis"/>
    <w:basedOn w:val="DefaultParagraphFont"/>
    <w:uiPriority w:val="20"/>
    <w:qFormat/>
    <w:rsid w:val="00CC6D01"/>
    <w:rPr>
      <w:i/>
      <w:iCs/>
      <w:color w:val="4EA72E" w:themeColor="accent6"/>
    </w:rPr>
  </w:style>
  <w:style w:type="paragraph" w:styleId="NoSpacing">
    <w:name w:val="No Spacing"/>
    <w:uiPriority w:val="1"/>
    <w:qFormat/>
    <w:rsid w:val="00CC6D01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CC6D01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CC6D01"/>
    <w:rPr>
      <w:smallCaps/>
      <w:color w:val="595959" w:themeColor="text1" w:themeTint="A6"/>
    </w:rPr>
  </w:style>
  <w:style w:type="character" w:styleId="BookTitle">
    <w:name w:val="Book Title"/>
    <w:basedOn w:val="DefaultParagraphFont"/>
    <w:uiPriority w:val="33"/>
    <w:qFormat/>
    <w:rsid w:val="00CC6D01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6D01"/>
    <w:pPr>
      <w:outlineLvl w:val="9"/>
    </w:pPr>
  </w:style>
  <w:style w:type="table" w:styleId="TableGrid">
    <w:name w:val="Table Grid"/>
    <w:basedOn w:val="TableNormal"/>
    <w:uiPriority w:val="39"/>
    <w:rsid w:val="00CC6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telford</dc:creator>
  <cp:keywords/>
  <dc:description/>
  <cp:lastModifiedBy>alex telford</cp:lastModifiedBy>
  <cp:revision>36</cp:revision>
  <dcterms:created xsi:type="dcterms:W3CDTF">2026-05-10T08:18:00Z</dcterms:created>
  <dcterms:modified xsi:type="dcterms:W3CDTF">2026-05-28T22:34:00Z</dcterms:modified>
</cp:coreProperties>
</file>